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1" w:rsidRPr="009A0131" w:rsidRDefault="009A0131" w:rsidP="009A0131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A0131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9A0131" w:rsidRPr="009A0131" w:rsidRDefault="009A0131" w:rsidP="009A013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685C">
        <w:rPr>
          <w:rFonts w:ascii="Times New Roman" w:eastAsia="Times New Roman" w:hAnsi="Times New Roman" w:cs="Times New Roman"/>
          <w:sz w:val="28"/>
          <w:szCs w:val="28"/>
        </w:rPr>
        <w:t xml:space="preserve">проведении районного конкурса 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 фотографий, посвященн</w:t>
      </w:r>
      <w:r w:rsidRPr="0089685C">
        <w:rPr>
          <w:rFonts w:ascii="Times New Roman" w:eastAsia="Times New Roman" w:hAnsi="Times New Roman" w:cs="Times New Roman"/>
          <w:sz w:val="28"/>
          <w:szCs w:val="28"/>
        </w:rPr>
        <w:t>ого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9685C">
        <w:rPr>
          <w:rFonts w:ascii="Times New Roman" w:eastAsia="Times New Roman" w:hAnsi="Times New Roman" w:cs="Times New Roman"/>
          <w:sz w:val="28"/>
          <w:szCs w:val="28"/>
        </w:rPr>
        <w:t>Международному Дню пожилых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85C">
        <w:rPr>
          <w:rFonts w:ascii="Times New Roman" w:eastAsia="Times New Roman" w:hAnsi="Times New Roman" w:cs="Times New Roman"/>
          <w:sz w:val="28"/>
          <w:szCs w:val="28"/>
        </w:rPr>
        <w:t>людей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9685C">
        <w:rPr>
          <w:rFonts w:ascii="Times New Roman" w:eastAsia="Times New Roman" w:hAnsi="Times New Roman" w:cs="Times New Roman"/>
          <w:sz w:val="28"/>
          <w:szCs w:val="28"/>
        </w:rPr>
        <w:t>«Хорошо нам рядышком с дедушкой и бабушкой»</w:t>
      </w:r>
    </w:p>
    <w:p w:rsidR="009A0131" w:rsidRPr="009A0131" w:rsidRDefault="009A0131" w:rsidP="0089685C">
      <w:pPr>
        <w:shd w:val="clear" w:color="auto" w:fill="FFFFFF"/>
        <w:spacing w:after="225" w:line="234" w:lineRule="atLeast"/>
        <w:ind w:hanging="3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9A0131">
        <w:rPr>
          <w:rFonts w:ascii="Times New Roman" w:eastAsia="Times New Roman" w:hAnsi="Times New Roman" w:cs="Times New Roman"/>
          <w:sz w:val="14"/>
          <w:szCs w:val="14"/>
        </w:rPr>
        <w:t>                  </w:t>
      </w: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 конкурса:</w:t>
      </w:r>
    </w:p>
    <w:p w:rsidR="009A0131" w:rsidRPr="0089685C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85C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фотоконкурса «Хорошо нам рядышком с дедушкой и бабушкой» (далее – конкурс) проходит в рамках празднования Дня пожилого человека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 – 1 октября 2024 г.</w:t>
      </w:r>
    </w:p>
    <w:p w:rsidR="00E044A5" w:rsidRPr="009A0131" w:rsidRDefault="00E044A5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9685C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методический кабинет Муниципального бюджетного учреждения культуры «Районный дом культуры» Колосовского муниципального района омской области (МБУК РДК)</w:t>
      </w:r>
    </w:p>
    <w:p w:rsidR="009A0131" w:rsidRPr="009A0131" w:rsidRDefault="009A0131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9A0131">
        <w:rPr>
          <w:rFonts w:ascii="Times New Roman" w:eastAsia="Times New Roman" w:hAnsi="Times New Roman" w:cs="Times New Roman"/>
          <w:sz w:val="14"/>
          <w:szCs w:val="14"/>
        </w:rPr>
        <w:t>                </w:t>
      </w: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 Цели и задачи конкурса: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Конкурс проводится в целях привлечения внимания к людям пожилого возраста, воспитания в подрастающем поколении любви и уважения к дедушкам и бабушкам, их почитания, пропаганды семейных ценностей, культурного и духовного наследия через искусство фотографии.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Задачи фотоконкурса: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- вовлечение жителей района в подготовку и проведение мероприятий по празднованию Дня пожилых людей;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- привлечение общественности к проблемам пожилых людей;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- повышение престижа института семьи, пропаганда семейных обрядов, традиций, передача трудовых навыков и семейных ценностей посредством популяризации лучших фоторабот.</w:t>
      </w:r>
    </w:p>
    <w:p w:rsidR="009A0131" w:rsidRPr="009A0131" w:rsidRDefault="009A0131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3.    Условия проведения конкурса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-   Конкурс проводится с 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16.09.2024 г. по 29.09.2024 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Работы, при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>сланные позднее 29 сентября 2024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 года, к участию в конкурсе не принимаются.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-   Конкурсные фотографии принимаются 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почту: </w:t>
      </w:r>
      <w:hyperlink r:id="rId4" w:history="1"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mbukrdk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2012@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 (с пометкой  фотоконкурс «День пожилых людей)</w:t>
      </w:r>
    </w:p>
    <w:p w:rsidR="0089685C" w:rsidRDefault="0089685C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85C" w:rsidRDefault="0089685C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85C" w:rsidRDefault="0089685C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131" w:rsidRPr="009A0131" w:rsidRDefault="009A0131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  Требования к фотографиям: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Оценивание представленных на Конкурс работ осуществляется по следующим критериям: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-        эстетические качества работы: композиционное и цветовое решение;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-        оригинальность решения;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-  сюжет фотографии, точность соответствия заявленной 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 (фотографии должны отражать жизнь пожилых людей, род их занятий, трудовую 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>деятельность, окружение и семью</w:t>
      </w:r>
      <w:r w:rsidR="0089685C" w:rsidRPr="00896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>связь поколений, семейные фото, отношения детей, внуков, родных</w:t>
      </w:r>
      <w:r w:rsidR="0089685C" w:rsidRPr="0089685C">
        <w:rPr>
          <w:rFonts w:ascii="Times New Roman" w:eastAsia="Times New Roman" w:hAnsi="Times New Roman" w:cs="Times New Roman"/>
          <w:sz w:val="28"/>
          <w:szCs w:val="28"/>
        </w:rPr>
        <w:t>…)</w:t>
      </w: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5C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5C" w:rsidRPr="0089685C" w:rsidRDefault="0089685C" w:rsidP="0089685C">
      <w:pPr>
        <w:pStyle w:val="a6"/>
        <w:spacing w:after="0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 w:rsidRPr="0089685C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Подведение итогов состоится   1 октября    2024 г.</w:t>
      </w:r>
    </w:p>
    <w:p w:rsidR="0089685C" w:rsidRPr="0089685C" w:rsidRDefault="0089685C" w:rsidP="0089685C">
      <w:pPr>
        <w:pStyle w:val="a6"/>
        <w:spacing w:after="0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 w:rsidRPr="0089685C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Фотографии  будут опубликованы на сайте Районного дома культуры.</w:t>
      </w:r>
      <w:r w:rsidRPr="0089685C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89685C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Участвуя в конкурсе, авторы работ автоматически соглашаются с публикацией присланных ими снимков и персональных данных (ФИО) в социальных сетях, на сайтах.</w:t>
      </w: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5C">
        <w:rPr>
          <w:rFonts w:ascii="Times New Roman" w:hAnsi="Times New Roman" w:cs="Times New Roman"/>
          <w:b/>
          <w:sz w:val="28"/>
          <w:szCs w:val="28"/>
        </w:rPr>
        <w:t>6. Контакты</w:t>
      </w:r>
    </w:p>
    <w:p w:rsidR="0089685C" w:rsidRPr="0089685C" w:rsidRDefault="0089685C" w:rsidP="0089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5C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89685C" w:rsidRPr="0089685C" w:rsidRDefault="0089685C" w:rsidP="0089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68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68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685C">
        <w:rPr>
          <w:rFonts w:ascii="Times New Roman" w:hAnsi="Times New Roman" w:cs="Times New Roman"/>
          <w:sz w:val="28"/>
          <w:szCs w:val="28"/>
        </w:rPr>
        <w:t>Колосовка</w:t>
      </w:r>
      <w:proofErr w:type="gramEnd"/>
      <w:r w:rsidRPr="0089685C">
        <w:rPr>
          <w:rFonts w:ascii="Times New Roman" w:hAnsi="Times New Roman" w:cs="Times New Roman"/>
          <w:sz w:val="28"/>
          <w:szCs w:val="28"/>
        </w:rPr>
        <w:t xml:space="preserve">, ул. Ленина 7  МБУК «Районный дом культуры»   </w:t>
      </w:r>
    </w:p>
    <w:p w:rsidR="0089685C" w:rsidRPr="0089685C" w:rsidRDefault="0089685C" w:rsidP="0089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85C">
        <w:rPr>
          <w:rFonts w:ascii="Times New Roman" w:hAnsi="Times New Roman" w:cs="Times New Roman"/>
          <w:sz w:val="28"/>
          <w:szCs w:val="28"/>
        </w:rPr>
        <w:t>Сивец</w:t>
      </w:r>
      <w:proofErr w:type="spellEnd"/>
      <w:r w:rsidRPr="0089685C">
        <w:rPr>
          <w:rFonts w:ascii="Times New Roman" w:hAnsi="Times New Roman" w:cs="Times New Roman"/>
          <w:sz w:val="28"/>
          <w:szCs w:val="28"/>
        </w:rPr>
        <w:t xml:space="preserve"> Е.В. тел.: 22-1-49</w:t>
      </w:r>
    </w:p>
    <w:p w:rsidR="00C073F1" w:rsidRPr="0089685C" w:rsidRDefault="00C073F1">
      <w:pPr>
        <w:rPr>
          <w:rFonts w:ascii="Times New Roman" w:hAnsi="Times New Roman" w:cs="Times New Roman"/>
        </w:rPr>
      </w:pPr>
    </w:p>
    <w:sectPr w:rsidR="00C073F1" w:rsidRPr="0089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131"/>
    <w:rsid w:val="0089685C"/>
    <w:rsid w:val="009A0131"/>
    <w:rsid w:val="00C073F1"/>
    <w:rsid w:val="00E0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0131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896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6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krdk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2024-09-11T03:57:00Z</cp:lastPrinted>
  <dcterms:created xsi:type="dcterms:W3CDTF">2024-09-11T03:26:00Z</dcterms:created>
  <dcterms:modified xsi:type="dcterms:W3CDTF">2024-09-11T03:57:00Z</dcterms:modified>
</cp:coreProperties>
</file>